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jc w:val="center"/>
        <w:rPr>
          <w:b w:val="1"/>
        </w:rPr>
      </w:pPr>
      <w:r w:rsidDel="00000000" w:rsidR="00000000" w:rsidRPr="00000000">
        <w:rPr>
          <w:b w:val="1"/>
          <w:rtl w:val="0"/>
        </w:rPr>
        <w:t xml:space="preserve">[Briefkopf Schule]</w:t>
      </w:r>
    </w:p>
    <w:p w:rsidR="00000000" w:rsidDel="00000000" w:rsidP="00000000" w:rsidRDefault="00000000" w:rsidRPr="00000000" w14:paraId="00000002">
      <w:pPr>
        <w:pageBreakBefore w:val="0"/>
        <w:rPr/>
      </w:pPr>
      <w:r w:rsidDel="00000000" w:rsidR="00000000" w:rsidRPr="00000000">
        <w:rPr>
          <w:rtl w:val="0"/>
        </w:rPr>
        <w:t xml:space="preserve">Sehr geehrte Eltern,</w:t>
      </w:r>
    </w:p>
    <w:p w:rsidR="00000000" w:rsidDel="00000000" w:rsidP="00000000" w:rsidRDefault="00000000" w:rsidRPr="00000000" w14:paraId="00000003">
      <w:pPr>
        <w:pageBreakBefore w:val="0"/>
        <w:rPr/>
      </w:pPr>
      <w:r w:rsidDel="00000000" w:rsidR="00000000" w:rsidRPr="00000000">
        <w:rPr>
          <w:rtl w:val="0"/>
        </w:rPr>
        <w:t xml:space="preserve">liebe Schülerinnen und Schüler,</w:t>
      </w:r>
    </w:p>
    <w:p w:rsidR="00000000" w:rsidDel="00000000" w:rsidP="00000000" w:rsidRDefault="00000000" w:rsidRPr="00000000" w14:paraId="00000004">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2051973" cy="126665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51973" cy="1266650"/>
                    </a:xfrm>
                    <a:prstGeom prst="rect"/>
                    <a:ln/>
                  </pic:spPr>
                </pic:pic>
              </a:graphicData>
            </a:graphic>
          </wp:anchor>
        </w:drawing>
      </w:r>
    </w:p>
    <w:p w:rsidR="00000000" w:rsidDel="00000000" w:rsidP="00000000" w:rsidRDefault="00000000" w:rsidRPr="00000000" w14:paraId="00000005">
      <w:pPr>
        <w:pageBreakBefore w:val="0"/>
        <w:spacing w:after="200" w:lineRule="auto"/>
        <w:rPr/>
      </w:pPr>
      <w:r w:rsidDel="00000000" w:rsidR="00000000" w:rsidRPr="00000000">
        <w:rPr>
          <w:rtl w:val="0"/>
        </w:rPr>
        <w:t xml:space="preserve">im Distanzunterricht führen wir mit unseren Schülerinnen und Schülern Videokonferenzen durch. Erkrankten oder in Isolation befindlichen Schülerinnen und Schülern ermöglichen wir phasenweise die Teilnahme am Unterricht durch eine Zuschaltung per Videokonferenz. </w:t>
      </w:r>
    </w:p>
    <w:p w:rsidR="00000000" w:rsidDel="00000000" w:rsidP="00000000" w:rsidRDefault="00000000" w:rsidRPr="00000000" w14:paraId="00000006">
      <w:pPr>
        <w:pageBreakBefore w:val="0"/>
        <w:spacing w:after="200" w:lineRule="auto"/>
        <w:rPr/>
      </w:pPr>
      <w:r w:rsidDel="00000000" w:rsidR="00000000" w:rsidRPr="00000000">
        <w:rPr>
          <w:rtl w:val="0"/>
        </w:rPr>
        <w:t xml:space="preserve">In Videokonferenzen gilt der Grundsatz der Vertraulichkeit, wie auch im Klassenraum. Unterricht ist eine </w:t>
      </w:r>
      <w:r w:rsidDel="00000000" w:rsidR="00000000" w:rsidRPr="00000000">
        <w:rPr>
          <w:b w:val="1"/>
          <w:rtl w:val="0"/>
        </w:rPr>
        <w:t xml:space="preserve">nichtöffentliche</w:t>
      </w:r>
      <w:r w:rsidDel="00000000" w:rsidR="00000000" w:rsidRPr="00000000">
        <w:rPr>
          <w:rtl w:val="0"/>
        </w:rPr>
        <w:t xml:space="preserve"> Veranstaltung. </w:t>
      </w:r>
    </w:p>
    <w:p w:rsidR="00000000" w:rsidDel="00000000" w:rsidP="00000000" w:rsidRDefault="00000000" w:rsidRPr="00000000" w14:paraId="00000007">
      <w:pPr>
        <w:pageBreakBefore w:val="0"/>
        <w:spacing w:after="200" w:lineRule="auto"/>
        <w:rPr/>
      </w:pPr>
      <w:r w:rsidDel="00000000" w:rsidR="00000000" w:rsidRPr="00000000">
        <w:rPr>
          <w:rtl w:val="0"/>
        </w:rPr>
        <w:t xml:space="preserve">Deshalb möchten wir noch einmal die wichtigsten Regeln vorstellen. </w:t>
      </w:r>
    </w:p>
    <w:p w:rsidR="00000000" w:rsidDel="00000000" w:rsidP="00000000" w:rsidRDefault="00000000" w:rsidRPr="00000000" w14:paraId="00000008">
      <w:pPr>
        <w:pageBreakBefore w:val="0"/>
        <w:spacing w:after="200" w:lineRule="auto"/>
        <w:rPr/>
      </w:pPr>
      <w:r w:rsidDel="00000000" w:rsidR="00000000" w:rsidRPr="00000000">
        <w:rPr>
          <w:rtl w:val="0"/>
        </w:rPr>
        <w:t xml:space="preserve">Sie gelten für </w:t>
      </w:r>
      <w:r w:rsidDel="00000000" w:rsidR="00000000" w:rsidRPr="00000000">
        <w:rPr>
          <w:b w:val="1"/>
          <w:rtl w:val="0"/>
        </w:rPr>
        <w:t xml:space="preserve">Schüler </w:t>
      </w:r>
      <w:r w:rsidDel="00000000" w:rsidR="00000000" w:rsidRPr="00000000">
        <w:rPr>
          <w:rtl w:val="0"/>
        </w:rPr>
        <w:t xml:space="preserve">und ihre </w:t>
      </w:r>
      <w:r w:rsidDel="00000000" w:rsidR="00000000" w:rsidRPr="00000000">
        <w:rPr>
          <w:b w:val="1"/>
          <w:rtl w:val="0"/>
        </w:rPr>
        <w:t xml:space="preserve">Familienangehörigen</w:t>
      </w:r>
      <w:r w:rsidDel="00000000" w:rsidR="00000000" w:rsidRPr="00000000">
        <w:rPr>
          <w:rtl w:val="0"/>
        </w:rPr>
        <w:t xml:space="preserve">.</w:t>
      </w:r>
      <w:r w:rsidDel="00000000" w:rsidR="00000000" w:rsidRPr="00000000">
        <w:rPr>
          <w:rtl w:val="0"/>
        </w:rPr>
      </w:r>
    </w:p>
    <w:tbl>
      <w:tblPr>
        <w:tblStyle w:val="Table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5"/>
        <w:gridCol w:w="2085"/>
        <w:tblGridChange w:id="0">
          <w:tblGrid>
            <w:gridCol w:w="6945"/>
            <w:gridCol w:w="2085"/>
          </w:tblGrid>
        </w:tblGridChange>
      </w:tblGrid>
      <w:tr>
        <w:trPr>
          <w:cantSplit w:val="0"/>
          <w:tblHeader w:val="0"/>
        </w:trPr>
        <w:tc>
          <w:tcPr>
            <w:tcBorders>
              <w:top w:color="434343" w:space="0" w:sz="8" w:val="dashed"/>
              <w:left w:color="434343" w:space="0" w:sz="8" w:val="dashed"/>
              <w:bottom w:color="434343" w:space="0" w:sz="8" w:val="dashed"/>
              <w:right w:color="434343" w:space="0" w:sz="8" w:val="dashed"/>
            </w:tcBorders>
            <w:shd w:fill="f3f3f3" w:val="clear"/>
            <w:tcMar>
              <w:top w:w="100.0" w:type="dxa"/>
              <w:left w:w="100.0" w:type="dxa"/>
              <w:bottom w:w="100.0" w:type="dxa"/>
              <w:right w:w="100.0" w:type="dxa"/>
            </w:tcMar>
            <w:vAlign w:val="center"/>
          </w:tcPr>
          <w:p w:rsidR="00000000" w:rsidDel="00000000" w:rsidP="00000000" w:rsidRDefault="00000000" w:rsidRPr="00000000" w14:paraId="00000009">
            <w:pPr>
              <w:pageBreakBefore w:val="0"/>
              <w:spacing w:after="0" w:lineRule="auto"/>
              <w:jc w:val="center"/>
              <w:rPr/>
            </w:pPr>
            <w:r w:rsidDel="00000000" w:rsidR="00000000" w:rsidRPr="00000000">
              <w:rPr>
                <w:b w:val="1"/>
                <w:sz w:val="36"/>
                <w:szCs w:val="36"/>
                <w:rtl w:val="0"/>
              </w:rPr>
              <w:t xml:space="preserve">REGELN</w:t>
            </w:r>
            <w:r w:rsidDel="00000000" w:rsidR="00000000" w:rsidRPr="00000000">
              <w:rPr>
                <w:rtl w:val="0"/>
              </w:rPr>
              <w:t xml:space="preserve"> </w:t>
            </w:r>
          </w:p>
          <w:p w:rsidR="00000000" w:rsidDel="00000000" w:rsidP="00000000" w:rsidRDefault="00000000" w:rsidRPr="00000000" w14:paraId="0000000A">
            <w:pPr>
              <w:pageBreakBefore w:val="0"/>
              <w:spacing w:after="0" w:lineRule="auto"/>
              <w:rPr/>
            </w:pPr>
            <w:r w:rsidDel="00000000" w:rsidR="00000000" w:rsidRPr="00000000">
              <w:rPr>
                <w:rtl w:val="0"/>
              </w:rPr>
              <w:t xml:space="preserve">Von Videokonferenzen dürfen </w:t>
            </w:r>
            <w:r w:rsidDel="00000000" w:rsidR="00000000" w:rsidRPr="00000000">
              <w:rPr>
                <w:b w:val="1"/>
                <w:rtl w:val="0"/>
              </w:rPr>
              <w:t xml:space="preserve">keine Aufnahmen</w:t>
            </w:r>
            <w:r w:rsidDel="00000000" w:rsidR="00000000" w:rsidRPr="00000000">
              <w:rPr>
                <w:rtl w:val="0"/>
              </w:rPr>
              <w:t xml:space="preserve"> und </w:t>
            </w:r>
            <w:r w:rsidDel="00000000" w:rsidR="00000000" w:rsidRPr="00000000">
              <w:rPr>
                <w:b w:val="1"/>
                <w:rtl w:val="0"/>
              </w:rPr>
              <w:t xml:space="preserve">keine Mitschnitte</w:t>
            </w:r>
            <w:r w:rsidDel="00000000" w:rsidR="00000000" w:rsidRPr="00000000">
              <w:rPr>
                <w:rtl w:val="0"/>
              </w:rPr>
              <w:t xml:space="preserve"> angefertigt werden! An Videokonferenzen nehmen nur Lehrkräfte und Schüler der Klasse teil. Es befindet sich sonst niemand im gleichen Raum und schaut zu oder hört mit, außer es wurde vorher von der Lehrkraft eine Erlaubnis dazu gegeben.</w:t>
            </w:r>
          </w:p>
        </w:tc>
        <w:tc>
          <w:tcPr>
            <w:tcBorders>
              <w:top w:color="ffffff" w:space="0" w:sz="8" w:val="single"/>
              <w:left w:color="434343" w:space="0" w:sz="8" w:val="dashed"/>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after="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238125</wp:posOffset>
                  </wp:positionH>
                  <wp:positionV relativeFrom="paragraph">
                    <wp:posOffset>104776</wp:posOffset>
                  </wp:positionV>
                  <wp:extent cx="1062038" cy="923156"/>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38" cy="923156"/>
                          </a:xfrm>
                          <a:prstGeom prst="rect"/>
                          <a:ln/>
                        </pic:spPr>
                      </pic:pic>
                    </a:graphicData>
                  </a:graphic>
                </wp:anchor>
              </w:drawing>
            </w:r>
          </w:p>
        </w:tc>
      </w:tr>
    </w:tbl>
    <w:p w:rsidR="00000000" w:rsidDel="00000000" w:rsidP="00000000" w:rsidRDefault="00000000" w:rsidRPr="00000000" w14:paraId="0000000C">
      <w:pPr>
        <w:pageBreakBefore w:val="0"/>
        <w:spacing w:after="200" w:lineRule="auto"/>
        <w:rPr/>
      </w:pPr>
      <w:r w:rsidDel="00000000" w:rsidR="00000000" w:rsidRPr="00000000">
        <w:rPr>
          <w:rtl w:val="0"/>
        </w:rPr>
      </w:r>
    </w:p>
    <w:p w:rsidR="00000000" w:rsidDel="00000000" w:rsidP="00000000" w:rsidRDefault="00000000" w:rsidRPr="00000000" w14:paraId="0000000D">
      <w:pPr>
        <w:pageBreakBefore w:val="0"/>
        <w:spacing w:after="200" w:lineRule="auto"/>
        <w:rPr/>
      </w:pPr>
      <w:r w:rsidDel="00000000" w:rsidR="00000000" w:rsidRPr="00000000">
        <w:rPr>
          <w:rtl w:val="0"/>
        </w:rPr>
        <w:t xml:space="preserve">Wer sich nicht an diese Regeln hält, verstößt gegen </w:t>
      </w:r>
      <w:r w:rsidDel="00000000" w:rsidR="00000000" w:rsidRPr="00000000">
        <w:rPr>
          <w:b w:val="1"/>
          <w:rtl w:val="0"/>
        </w:rPr>
        <w:t xml:space="preserve">Datenschutzrecht</w:t>
      </w:r>
      <w:r w:rsidDel="00000000" w:rsidR="00000000" w:rsidRPr="00000000">
        <w:rPr>
          <w:rtl w:val="0"/>
        </w:rPr>
        <w:t xml:space="preserve"> und </w:t>
      </w:r>
      <w:r w:rsidDel="00000000" w:rsidR="00000000" w:rsidRPr="00000000">
        <w:rPr>
          <w:b w:val="1"/>
          <w:rtl w:val="0"/>
        </w:rPr>
        <w:t xml:space="preserve">Persönlichkeitsrecht </w:t>
      </w:r>
      <w:r w:rsidDel="00000000" w:rsidR="00000000" w:rsidRPr="00000000">
        <w:rPr>
          <w:rtl w:val="0"/>
        </w:rPr>
        <w:t xml:space="preserve">sowie gegen </w:t>
      </w:r>
      <w:r w:rsidDel="00000000" w:rsidR="00000000" w:rsidRPr="00000000">
        <w:rPr>
          <w:b w:val="1"/>
          <w:rtl w:val="0"/>
        </w:rPr>
        <w:t xml:space="preserve">§ 201 Verletzung der Vertraulichkeit des Wortes - Strafgesetzbuch (StGB)</w:t>
      </w:r>
      <w:r w:rsidDel="00000000" w:rsidR="00000000" w:rsidRPr="00000000">
        <w:rPr>
          <w:rtl w:val="0"/>
        </w:rPr>
        <w:t xml:space="preserve">. Die Schule behält sich vor, rechtliche Schritte gegen Personen einzuleiten, die gegen diese Regeln verstoßen. </w:t>
      </w:r>
      <w:r w:rsidDel="00000000" w:rsidR="00000000" w:rsidRPr="00000000">
        <w:rPr>
          <w:b w:val="1"/>
          <w:rtl w:val="0"/>
        </w:rPr>
        <w:t xml:space="preserve">Hinweis: </w:t>
      </w:r>
      <w:r w:rsidDel="00000000" w:rsidR="00000000" w:rsidRPr="00000000">
        <w:rPr>
          <w:rtl w:val="0"/>
        </w:rPr>
        <w:t xml:space="preserve">Verstöße gegen § 201 können zu einer Freiheitsstrafe bis zu drei Jahren oder einer Geldstrafe führen! </w:t>
      </w:r>
    </w:p>
    <w:p w:rsidR="00000000" w:rsidDel="00000000" w:rsidP="00000000" w:rsidRDefault="00000000" w:rsidRPr="00000000" w14:paraId="0000000E">
      <w:pPr>
        <w:pageBreakBefore w:val="0"/>
        <w:spacing w:after="200" w:lineRule="auto"/>
        <w:rPr/>
      </w:pPr>
      <w:r w:rsidDel="00000000" w:rsidR="00000000" w:rsidRPr="00000000">
        <w:rPr>
          <w:rtl w:val="0"/>
        </w:rPr>
      </w:r>
    </w:p>
    <w:p w:rsidR="00000000" w:rsidDel="00000000" w:rsidP="00000000" w:rsidRDefault="00000000" w:rsidRPr="00000000" w14:paraId="0000000F">
      <w:pPr>
        <w:pageBreakBefore w:val="0"/>
        <w:spacing w:after="200" w:lineRule="auto"/>
        <w:rPr>
          <w:sz w:val="18"/>
          <w:szCs w:val="18"/>
        </w:rPr>
      </w:pPr>
      <w:r w:rsidDel="00000000" w:rsidR="00000000" w:rsidRPr="00000000">
        <w:rPr>
          <w:rtl w:val="0"/>
        </w:rPr>
        <w:t xml:space="preserve">_________________________________________________________________________</w:t>
        <w:br w:type="textWrapping"/>
      </w:r>
      <w:r w:rsidDel="00000000" w:rsidR="00000000" w:rsidRPr="00000000">
        <w:rPr>
          <w:sz w:val="18"/>
          <w:szCs w:val="18"/>
          <w:rtl w:val="0"/>
        </w:rPr>
        <w:t xml:space="preserve">[Schüler/in: Vorname, Nachname, Klasse]</w:t>
      </w:r>
    </w:p>
    <w:p w:rsidR="00000000" w:rsidDel="00000000" w:rsidP="00000000" w:rsidRDefault="00000000" w:rsidRPr="00000000" w14:paraId="00000010">
      <w:pPr>
        <w:pageBreakBefore w:val="0"/>
        <w:spacing w:after="200" w:lineRule="auto"/>
        <w:rPr/>
      </w:pPr>
      <w:r w:rsidDel="00000000" w:rsidR="00000000" w:rsidRPr="00000000">
        <w:rPr>
          <w:rtl w:val="0"/>
        </w:rPr>
      </w:r>
    </w:p>
    <w:p w:rsidR="00000000" w:rsidDel="00000000" w:rsidP="00000000" w:rsidRDefault="00000000" w:rsidRPr="00000000" w14:paraId="00000011">
      <w:pPr>
        <w:pageBreakBefore w:val="0"/>
        <w:spacing w:after="200" w:lineRule="auto"/>
        <w:rPr/>
      </w:pPr>
      <w:r w:rsidDel="00000000" w:rsidR="00000000" w:rsidRPr="00000000">
        <w:rPr>
          <w:rtl w:val="0"/>
        </w:rPr>
        <w:t xml:space="preserve">Mit der Unterschrift bestätigen Sie/ bestätigst du, die Kenntnisnahme dieser Regeln.</w:t>
      </w:r>
    </w:p>
    <w:p w:rsidR="00000000" w:rsidDel="00000000" w:rsidP="00000000" w:rsidRDefault="00000000" w:rsidRPr="00000000" w14:paraId="00000012">
      <w:pPr>
        <w:pageBreakBefore w:val="0"/>
        <w:spacing w:after="200" w:lineRule="auto"/>
        <w:rPr/>
      </w:pPr>
      <w:r w:rsidDel="00000000" w:rsidR="00000000" w:rsidRPr="00000000">
        <w:rPr>
          <w:rtl w:val="0"/>
        </w:rPr>
      </w:r>
    </w:p>
    <w:p w:rsidR="00000000" w:rsidDel="00000000" w:rsidP="00000000" w:rsidRDefault="00000000" w:rsidRPr="00000000" w14:paraId="00000013">
      <w:pPr>
        <w:pageBreakBefore w:val="0"/>
        <w:spacing w:after="200" w:lineRule="auto"/>
        <w:rPr/>
      </w:pPr>
      <w:r w:rsidDel="00000000" w:rsidR="00000000" w:rsidRPr="00000000">
        <w:rPr>
          <w:rtl w:val="0"/>
        </w:rPr>
        <w:t xml:space="preserve">_________________________________________________________________________</w:t>
        <w:br w:type="textWrapping"/>
      </w:r>
      <w:r w:rsidDel="00000000" w:rsidR="00000000" w:rsidRPr="00000000">
        <w:rPr>
          <w:sz w:val="18"/>
          <w:szCs w:val="18"/>
          <w:rtl w:val="0"/>
        </w:rPr>
        <w:t xml:space="preserve">[Ort, Datum]                                          [Unterschrift Eltern]                                     [Unterschrift Schüler/in]</w:t>
      </w:r>
      <w:r w:rsidDel="00000000" w:rsidR="00000000" w:rsidRPr="00000000">
        <w:rPr>
          <w:rtl w:val="0"/>
        </w:rPr>
      </w:r>
    </w:p>
    <w:p w:rsidR="00000000" w:rsidDel="00000000" w:rsidP="00000000" w:rsidRDefault="00000000" w:rsidRPr="00000000" w14:paraId="00000014">
      <w:pPr>
        <w:pageBreakBefore w:val="0"/>
        <w:spacing w:after="0" w:lineRule="auto"/>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rPr>
        <w:sz w:val="12"/>
        <w:szCs w:val="12"/>
      </w:rPr>
    </w:pPr>
    <w:r w:rsidDel="00000000" w:rsidR="00000000" w:rsidRPr="00000000">
      <w:rPr>
        <w:sz w:val="12"/>
        <w:szCs w:val="12"/>
        <w:rtl w:val="0"/>
      </w:rPr>
      <w:t xml:space="preserve">Bild oben: </w:t>
    </w:r>
    <w:hyperlink r:id="rId1">
      <w:r w:rsidDel="00000000" w:rsidR="00000000" w:rsidRPr="00000000">
        <w:rPr>
          <w:color w:val="1155cc"/>
          <w:sz w:val="12"/>
          <w:szCs w:val="12"/>
          <w:u w:val="single"/>
          <w:rtl w:val="0"/>
        </w:rPr>
        <w:t xml:space="preserve">https://www.maxpixels.net/Call-Cam-Chat-Video-Conferencing-Webinar-Beverage-3199164</w:t>
      </w:r>
    </w:hyperlink>
    <w:r w:rsidDel="00000000" w:rsidR="00000000" w:rsidRPr="00000000">
      <w:rPr>
        <w:sz w:val="12"/>
        <w:szCs w:val="12"/>
        <w:rtl w:val="0"/>
      </w:rPr>
      <w:t xml:space="preserve">, CC0;</w:t>
    </w:r>
    <w:r w:rsidDel="00000000" w:rsidR="00000000" w:rsidRPr="00000000">
      <w:rPr>
        <w:sz w:val="12"/>
        <w:szCs w:val="12"/>
        <w:rtl w:val="0"/>
      </w:rPr>
      <w:t xml:space="preserve"> Bild unten: Pixabay Lizenz</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axpixels.net/Call-Cam-Chat-Video-Conferencing-Webinar-Beverage-3199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