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Auf dieser Seite informieren wir Sie/ dich über die zur Nutzung des DeutschFuchs erforderliche Verarbeitung von personenbezogenen Daten.</w:t>
      </w:r>
    </w:p>
    <w:p w:rsidR="00000000" w:rsidDel="00000000" w:rsidP="00000000" w:rsidRDefault="00000000" w:rsidRPr="00000000" w14:paraId="00000002">
      <w:pPr>
        <w:pStyle w:val="Heading3"/>
        <w:spacing w:after="60" w:before="240" w:line="271.2" w:lineRule="auto"/>
        <w:rPr>
          <w:sz w:val="26"/>
          <w:szCs w:val="26"/>
        </w:rPr>
      </w:pPr>
      <w:bookmarkStart w:colFirst="0" w:colLast="0" w:name="_mu2yvl7l9trv" w:id="0"/>
      <w:bookmarkEnd w:id="0"/>
      <w:r w:rsidDel="00000000" w:rsidR="00000000" w:rsidRPr="00000000">
        <w:rPr>
          <w:sz w:val="26"/>
          <w:szCs w:val="26"/>
          <w:rtl w:val="0"/>
        </w:rPr>
        <w:t xml:space="preserve">Wer ist verantwortlich für die Verarbeitung meiner Daten?</w:t>
      </w:r>
    </w:p>
    <w:p w:rsidR="00000000" w:rsidDel="00000000" w:rsidP="00000000" w:rsidRDefault="00000000" w:rsidRPr="00000000" w14:paraId="00000003">
      <w:pPr>
        <w:rPr>
          <w:b w:val="1"/>
          <w:sz w:val="20"/>
          <w:szCs w:val="20"/>
        </w:rPr>
      </w:pPr>
      <w:r w:rsidDel="00000000" w:rsidR="00000000" w:rsidRPr="00000000">
        <w:rPr>
          <w:sz w:val="20"/>
          <w:szCs w:val="20"/>
          <w:rtl w:val="0"/>
        </w:rPr>
        <w:t xml:space="preserve">Verantwortlich ist die Schule:</w:t>
      </w:r>
      <w:r w:rsidDel="00000000" w:rsidR="00000000" w:rsidRPr="00000000">
        <w:rPr>
          <w:b w:val="1"/>
          <w:sz w:val="20"/>
          <w:szCs w:val="20"/>
          <w:rtl w:val="0"/>
        </w:rPr>
        <w:t xml:space="preserve"> [Kontaktdaten Schule, Schulleitung] </w:t>
      </w:r>
    </w:p>
    <w:p w:rsidR="00000000" w:rsidDel="00000000" w:rsidP="00000000" w:rsidRDefault="00000000" w:rsidRPr="00000000" w14:paraId="00000004">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240" w:line="273.6" w:lineRule="auto"/>
        <w:ind w:left="0" w:right="0" w:firstLine="0"/>
        <w:jc w:val="left"/>
        <w:rPr>
          <w:sz w:val="26"/>
          <w:szCs w:val="26"/>
        </w:rPr>
      </w:pPr>
      <w:bookmarkStart w:colFirst="0" w:colLast="0" w:name="_vn302gkif7cf" w:id="1"/>
      <w:bookmarkEnd w:id="1"/>
      <w:r w:rsidDel="00000000" w:rsidR="00000000" w:rsidRPr="00000000">
        <w:rPr>
          <w:sz w:val="26"/>
          <w:szCs w:val="26"/>
          <w:rtl w:val="0"/>
        </w:rPr>
        <w:t xml:space="preserve">An wen kann ich mich wenden, wenn ich Fragen zum Datenschutz habe?</w:t>
      </w:r>
    </w:p>
    <w:p w:rsidR="00000000" w:rsidDel="00000000" w:rsidP="00000000" w:rsidRDefault="00000000" w:rsidRPr="00000000" w14:paraId="00000005">
      <w:pPr>
        <w:rPr>
          <w:b w:val="1"/>
          <w:sz w:val="20"/>
          <w:szCs w:val="20"/>
        </w:rPr>
      </w:pPr>
      <w:r w:rsidDel="00000000" w:rsidR="00000000" w:rsidRPr="00000000">
        <w:rPr>
          <w:sz w:val="20"/>
          <w:szCs w:val="20"/>
          <w:rtl w:val="0"/>
        </w:rPr>
        <w:t xml:space="preserve">Fragen zum Datenschutz können an den behördlich bestellten schulischen Datenschutzbeauftragten gestellt werden: </w:t>
      </w:r>
      <w:r w:rsidDel="00000000" w:rsidR="00000000" w:rsidRPr="00000000">
        <w:rPr>
          <w:b w:val="1"/>
          <w:sz w:val="20"/>
          <w:szCs w:val="20"/>
          <w:rtl w:val="0"/>
        </w:rPr>
        <w:t xml:space="preserve">[Kontaktdaten schulischer Datenschutzbeauftragter]</w:t>
      </w:r>
    </w:p>
    <w:p w:rsidR="00000000" w:rsidDel="00000000" w:rsidP="00000000" w:rsidRDefault="00000000" w:rsidRPr="00000000" w14:paraId="00000006">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240" w:line="273.6" w:lineRule="auto"/>
        <w:ind w:left="0" w:right="0" w:firstLine="0"/>
        <w:jc w:val="left"/>
        <w:rPr>
          <w:sz w:val="26"/>
          <w:szCs w:val="26"/>
        </w:rPr>
      </w:pPr>
      <w:bookmarkStart w:colFirst="0" w:colLast="0" w:name="_ju28zsghh8r9" w:id="2"/>
      <w:bookmarkEnd w:id="2"/>
      <w:r w:rsidDel="00000000" w:rsidR="00000000" w:rsidRPr="00000000">
        <w:rPr>
          <w:sz w:val="26"/>
          <w:szCs w:val="26"/>
          <w:rtl w:val="0"/>
        </w:rPr>
        <w:t xml:space="preserve">Zu welchem Zweck sollen meine Daten verarbeitet werden?</w:t>
      </w:r>
    </w:p>
    <w:p w:rsidR="00000000" w:rsidDel="00000000" w:rsidP="00000000" w:rsidRDefault="00000000" w:rsidRPr="00000000" w14:paraId="00000007">
      <w:pPr>
        <w:rPr>
          <w:sz w:val="20"/>
          <w:szCs w:val="20"/>
        </w:rPr>
      </w:pPr>
      <w:r w:rsidDel="00000000" w:rsidR="00000000" w:rsidRPr="00000000">
        <w:rPr>
          <w:sz w:val="20"/>
          <w:szCs w:val="20"/>
          <w:rtl w:val="0"/>
        </w:rPr>
        <w:t xml:space="preserve">Die Verarbeitung soll zur Nutzung des Online-Angebotes von DeutschFuchs (</w:t>
      </w:r>
      <w:hyperlink r:id="rId6">
        <w:r w:rsidDel="00000000" w:rsidR="00000000" w:rsidRPr="00000000">
          <w:rPr>
            <w:color w:val="1155cc"/>
            <w:sz w:val="20"/>
            <w:szCs w:val="20"/>
            <w:u w:val="single"/>
            <w:rtl w:val="0"/>
          </w:rPr>
          <w:t xml:space="preserve">https://deutschfuchs.de</w:t>
        </w:r>
      </w:hyperlink>
      <w:r w:rsidDel="00000000" w:rsidR="00000000" w:rsidRPr="00000000">
        <w:rPr>
          <w:sz w:val="20"/>
          <w:szCs w:val="20"/>
          <w:rtl w:val="0"/>
        </w:rPr>
        <w:t xml:space="preserve">) im Rahmen des Unterrichts erfolgen</w:t>
      </w:r>
      <w:r w:rsidDel="00000000" w:rsidR="00000000" w:rsidRPr="00000000">
        <w:rPr>
          <w:sz w:val="20"/>
          <w:szCs w:val="20"/>
          <w:rtl w:val="0"/>
        </w:rPr>
        <w:t xml:space="preserve">.</w:t>
      </w:r>
    </w:p>
    <w:p w:rsidR="00000000" w:rsidDel="00000000" w:rsidP="00000000" w:rsidRDefault="00000000" w:rsidRPr="00000000" w14:paraId="00000008">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240" w:line="273.6" w:lineRule="auto"/>
        <w:ind w:left="0" w:right="0" w:firstLine="0"/>
        <w:jc w:val="left"/>
        <w:rPr/>
      </w:pPr>
      <w:bookmarkStart w:colFirst="0" w:colLast="0" w:name="_ucqdk4tngaxl" w:id="3"/>
      <w:bookmarkEnd w:id="3"/>
      <w:r w:rsidDel="00000000" w:rsidR="00000000" w:rsidRPr="00000000">
        <w:rPr>
          <w:sz w:val="26"/>
          <w:szCs w:val="26"/>
          <w:rtl w:val="0"/>
        </w:rPr>
        <w:t xml:space="preserve">Auf welcher Rechtsgrundlage erfolgt die Verarbeitung?</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Die Verarbeitung erfolgt auf der Grundlage Ihrer/ deiner Einwilligung.</w:t>
      </w:r>
    </w:p>
    <w:p w:rsidR="00000000" w:rsidDel="00000000" w:rsidP="00000000" w:rsidRDefault="00000000" w:rsidRPr="00000000" w14:paraId="0000000A">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240" w:line="273.6" w:lineRule="auto"/>
        <w:ind w:left="0" w:right="0" w:firstLine="0"/>
        <w:jc w:val="left"/>
        <w:rPr/>
      </w:pPr>
      <w:bookmarkStart w:colFirst="0" w:colLast="0" w:name="_17d23vlb3yid" w:id="4"/>
      <w:bookmarkEnd w:id="4"/>
      <w:r w:rsidDel="00000000" w:rsidR="00000000" w:rsidRPr="00000000">
        <w:rPr>
          <w:sz w:val="26"/>
          <w:szCs w:val="26"/>
          <w:rtl w:val="0"/>
        </w:rPr>
        <w:t xml:space="preserve">Welche personenbezogenen Daten werden bei der Nutzung des DeutschFuchs verarbeitet?</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Zur Erstellung und Verwaltung eines Kontos werden benötigt: Benutzerkennung (Zugangslink), Name und Vorname (alternativ: Initialen, nur Vorname, Pseudonym), Passwort, Gruppenzugehörigkeiten, Kontotyp Schüler, zuständige Lehrkraft, Sprache, erlaubte Zeitformen, Kontostatus, zugewiesenes Material und Übungen, Datum und Zeit der Zuweisung. Bei der Nutzung des Übungsangebots werden Daten zu bearbeiteten Materialien verarbeitet, Bearbeitungsfortschritt der Aufgaben, Fehler, Feedback der Lehrkraft, Datum und Zeit der letzten Bearbeitung sowie selbst erstellte Dokumente.</w:t>
      </w:r>
    </w:p>
    <w:p w:rsidR="00000000" w:rsidDel="00000000" w:rsidP="00000000" w:rsidRDefault="00000000" w:rsidRPr="00000000" w14:paraId="0000000C">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240" w:line="273.6" w:lineRule="auto"/>
        <w:ind w:left="0" w:right="0" w:firstLine="0"/>
        <w:jc w:val="left"/>
        <w:rPr>
          <w:sz w:val="26"/>
          <w:szCs w:val="26"/>
        </w:rPr>
      </w:pPr>
      <w:bookmarkStart w:colFirst="0" w:colLast="0" w:name="_3k8vbfqzyw72" w:id="5"/>
      <w:bookmarkEnd w:id="5"/>
      <w:r w:rsidDel="00000000" w:rsidR="00000000" w:rsidRPr="00000000">
        <w:rPr>
          <w:sz w:val="26"/>
          <w:szCs w:val="26"/>
          <w:rtl w:val="0"/>
        </w:rPr>
        <w:t xml:space="preserve">Wer hat Zugriff auf meine personenbezogenen Daten?</w:t>
      </w:r>
    </w:p>
    <w:p w:rsidR="00000000" w:rsidDel="00000000" w:rsidP="00000000" w:rsidRDefault="00000000" w:rsidRPr="00000000" w14:paraId="0000000D">
      <w:pPr>
        <w:rPr>
          <w:sz w:val="20"/>
          <w:szCs w:val="20"/>
        </w:rPr>
      </w:pPr>
      <w:r w:rsidDel="00000000" w:rsidR="00000000" w:rsidRPr="00000000">
        <w:rPr>
          <w:sz w:val="20"/>
          <w:szCs w:val="20"/>
          <w:rtl w:val="0"/>
        </w:rPr>
        <w:t xml:space="preserve">Zugriff hat der schulische Administrator sowie die Deutschlehrkraft des Gruppe. Die Administratoren von DeutschFuchs haben Zugriffsrechte nur auf Weisung der Schulleitung im Rahmen des Vertrags zur Auftragsverarbeitung mit der Schule.</w:t>
      </w:r>
    </w:p>
    <w:p w:rsidR="00000000" w:rsidDel="00000000" w:rsidP="00000000" w:rsidRDefault="00000000" w:rsidRPr="00000000" w14:paraId="0000000E">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240" w:line="273.6" w:lineRule="auto"/>
        <w:ind w:left="0" w:right="0" w:firstLine="0"/>
        <w:jc w:val="left"/>
        <w:rPr/>
      </w:pPr>
      <w:bookmarkStart w:colFirst="0" w:colLast="0" w:name="_o6mwt4bhew8w" w:id="6"/>
      <w:bookmarkEnd w:id="6"/>
      <w:r w:rsidDel="00000000" w:rsidR="00000000" w:rsidRPr="00000000">
        <w:rPr>
          <w:sz w:val="26"/>
          <w:szCs w:val="26"/>
          <w:rtl w:val="0"/>
        </w:rPr>
        <w:t xml:space="preserve">An wen werden meine Daten übermittelt?</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Zur Nutzung des DeutschFuchs werden keine Daten an Dritte übermittelt, da wir das Angebot so nutzen, als hätten wir es auf einem eigenen Server installiert. Entsprechend stellt DeutschFuchs es für unsere Schule bereit.</w:t>
      </w:r>
    </w:p>
    <w:p w:rsidR="00000000" w:rsidDel="00000000" w:rsidP="00000000" w:rsidRDefault="00000000" w:rsidRPr="00000000" w14:paraId="00000010">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240" w:line="273.6" w:lineRule="auto"/>
        <w:ind w:left="0" w:right="0" w:firstLine="0"/>
        <w:jc w:val="left"/>
        <w:rPr>
          <w:sz w:val="26"/>
          <w:szCs w:val="26"/>
        </w:rPr>
      </w:pPr>
      <w:bookmarkStart w:colFirst="0" w:colLast="0" w:name="_u4l664xi2926" w:id="7"/>
      <w:bookmarkEnd w:id="7"/>
      <w:r w:rsidDel="00000000" w:rsidR="00000000" w:rsidRPr="00000000">
        <w:rPr>
          <w:sz w:val="26"/>
          <w:szCs w:val="26"/>
          <w:rtl w:val="0"/>
        </w:rPr>
        <w:t xml:space="preserve">Wie lange werden meine Daten gespeichert?</w:t>
      </w:r>
    </w:p>
    <w:p w:rsidR="00000000" w:rsidDel="00000000" w:rsidP="00000000" w:rsidRDefault="00000000" w:rsidRPr="00000000" w14:paraId="00000011">
      <w:pPr>
        <w:rPr/>
      </w:pPr>
      <w:r w:rsidDel="00000000" w:rsidR="00000000" w:rsidRPr="00000000">
        <w:rPr>
          <w:sz w:val="20"/>
          <w:szCs w:val="20"/>
          <w:rtl w:val="0"/>
        </w:rPr>
        <w:t xml:space="preserve">Die Daten werden gespeichert, solange du das Angebot von DeutschFuchs nutzt, spätestens bis zum Ende der Schulzeit. Nach Ende der Schulzeit oder bei Widerruf der Einwilligung löscht die Schule dein Benutzerkonto innerhalb von 2 Wochen. Die anschließende endgültige Löschung einzelner Konten durch DeutschFuchs aus seinem System erfolgt innerhalb von 48 Stunden. </w:t>
      </w:r>
      <w:r w:rsidDel="00000000" w:rsidR="00000000" w:rsidRPr="00000000">
        <w:rPr>
          <w:rtl w:val="0"/>
        </w:rPr>
      </w:r>
    </w:p>
    <w:p w:rsidR="00000000" w:rsidDel="00000000" w:rsidP="00000000" w:rsidRDefault="00000000" w:rsidRPr="00000000" w14:paraId="00000012">
      <w:pPr>
        <w:pStyle w:val="Heading3"/>
        <w:keepNext w:val="1"/>
        <w:keepLines w:val="1"/>
        <w:widowControl w:val="1"/>
        <w:pBdr>
          <w:top w:space="0" w:sz="0" w:val="nil"/>
          <w:left w:space="0" w:sz="0" w:val="nil"/>
          <w:bottom w:space="0" w:sz="0" w:val="nil"/>
          <w:right w:space="0" w:sz="0" w:val="nil"/>
          <w:between w:space="0" w:sz="0" w:val="nil"/>
        </w:pBdr>
        <w:shd w:fill="auto" w:val="clear"/>
        <w:spacing w:after="80" w:before="240" w:line="273.6" w:lineRule="auto"/>
        <w:ind w:left="0" w:right="0" w:firstLine="0"/>
        <w:jc w:val="left"/>
        <w:rPr/>
      </w:pPr>
      <w:bookmarkStart w:colFirst="0" w:colLast="0" w:name="_bm5om838giid" w:id="8"/>
      <w:bookmarkEnd w:id="8"/>
      <w:r w:rsidDel="00000000" w:rsidR="00000000" w:rsidRPr="00000000">
        <w:rPr>
          <w:sz w:val="26"/>
          <w:szCs w:val="26"/>
          <w:rtl w:val="0"/>
        </w:rPr>
        <w:t xml:space="preserve">Wie kann ich meine Einwilligung widerrufen?</w:t>
      </w: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Zum Widerruf der Einwilligung reicht ein formloses Schreiben oder E-Mail an die Schulleitung. Um Missbrauch zu vermeiden muss ein mündlicher Widerruf direkt bei der Schulleitung oder der zuständigen Lehrkraft erfolgen. Durch den Widerruf der Einwilligung wird die Rechtmäßigkeit der aufgrund der Einwilligung bis zum Widerruf erfolgten Verarbeitung nicht berührt.</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jc w:val="center"/>
        <w:rPr>
          <w:sz w:val="20"/>
          <w:szCs w:val="20"/>
        </w:rPr>
      </w:pPr>
      <w:r w:rsidDel="00000000" w:rsidR="00000000" w:rsidRPr="00000000">
        <w:rPr>
          <w:rtl w:val="0"/>
        </w:rPr>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[Schulname, Ort]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Liebe Schülerinnen und Schülern,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Sehr geehrte Erziehungsberechtigte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 DAZ/DAF Unterricht unserer Schule möchten wir das Online-Angebot des DeutschFuchs nutzen. Das unter </w:t>
      </w:r>
      <w:hyperlink r:id="rId7">
        <w:r w:rsidDel="00000000" w:rsidR="00000000" w:rsidRPr="00000000">
          <w:rPr>
            <w:color w:val="1155cc"/>
            <w:sz w:val="20"/>
            <w:szCs w:val="20"/>
            <w:u w:val="single"/>
            <w:rtl w:val="0"/>
          </w:rPr>
          <w:t xml:space="preserve">https://deutschfuchs.de</w:t>
        </w:r>
      </w:hyperlink>
      <w:r w:rsidDel="00000000" w:rsidR="00000000" w:rsidRPr="00000000">
        <w:rPr>
          <w:sz w:val="20"/>
          <w:szCs w:val="20"/>
          <w:rtl w:val="0"/>
        </w:rPr>
        <w:t xml:space="preserve"> erreichbare Deutschlernangebot ermöglicht es, jedem Schüler individuelle Übungen und Lernmaterialien zur Verfügung zu stellen, die dann im Unterricht und zu Hause über das Internet bearbeitet werden können. Lehrkräfte können Lernfortschritte einsehen, zu den bearbeiteten Übungen individuelle Rückmeldungen geben und bei Bedarf weiteres Lern- und Übungsmaterial zuweisen. </w:t>
      </w:r>
      <w:r w:rsidDel="00000000" w:rsidR="00000000" w:rsidRPr="00000000">
        <w:rPr>
          <w:sz w:val="20"/>
          <w:szCs w:val="20"/>
          <w:rtl w:val="0"/>
        </w:rPr>
        <w:t xml:space="preserve">Um die dafür erforderlichen personenbezogenen Daten erheben und verarbeiten zu können, benötigen wir Ihre/ Deine Einwilligung.</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Diese möchten wir im Folgenden von Ihnen/ Dir einholen.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ab/>
        <w:tab/>
        <w:tab/>
        <w:tab/>
        <w:tab/>
        <w:tab/>
        <w:tab/>
        <w:tab/>
        <w:tab/>
        <w:t xml:space="preserve">(Schulleiterin / Schulleiter)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    [Name, Vorname]                                                                                                          [Klasse]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C">
      <w:pPr>
        <w:pStyle w:val="Heading4"/>
        <w:spacing w:line="240" w:lineRule="auto"/>
        <w:rPr/>
      </w:pPr>
      <w:bookmarkStart w:colFirst="0" w:colLast="0" w:name="_31t1ef4jzg66" w:id="9"/>
      <w:bookmarkEnd w:id="9"/>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Hiermit willige ich in die Verarbeitung der genannten personenbezogenen Daten zur Nutzung des Online-Angebots des DeutschFuchs ein. Zur Anmeldung erstellen wir eine Benutzerkennung. Um Schüler in der Plattform einer Person besser zuordnen zu können, kann man einen Namen eingeben, die Initialen oder ein Pseudonym.</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b w:val="1"/>
          <w:i w:val="1"/>
          <w:sz w:val="20"/>
          <w:szCs w:val="20"/>
        </w:rPr>
      </w:pPr>
      <w:r w:rsidDel="00000000" w:rsidR="00000000" w:rsidRPr="00000000">
        <w:rPr>
          <w:b w:val="1"/>
          <w:i w:val="1"/>
          <w:sz w:val="20"/>
          <w:szCs w:val="20"/>
          <w:rtl w:val="0"/>
        </w:rPr>
        <w:t xml:space="preserve">Bitte eintragen, wie wir deinen Namen angeben sollen!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Namensangabe wie folgt:  ______________________________________________________________</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Die Einwilligung ist freiwillig. Aus der Nichterteilung oder dem Widerruf der Einwilligung entstehen keine Nachteile.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Gegenüber der Schule besteht ein Recht auf </w:t>
      </w:r>
      <w:r w:rsidDel="00000000" w:rsidR="00000000" w:rsidRPr="00000000">
        <w:rPr>
          <w:b w:val="1"/>
          <w:sz w:val="18"/>
          <w:szCs w:val="18"/>
          <w:rtl w:val="0"/>
        </w:rPr>
        <w:t xml:space="preserve">Auskunft</w:t>
      </w:r>
      <w:r w:rsidDel="00000000" w:rsidR="00000000" w:rsidRPr="00000000">
        <w:rPr>
          <w:sz w:val="18"/>
          <w:szCs w:val="18"/>
          <w:rtl w:val="0"/>
        </w:rPr>
        <w:t xml:space="preserve"> über Ihre personenbezogenen Daten, ferner haben Sie ein Recht auf </w:t>
      </w:r>
      <w:r w:rsidDel="00000000" w:rsidR="00000000" w:rsidRPr="00000000">
        <w:rPr>
          <w:b w:val="1"/>
          <w:sz w:val="18"/>
          <w:szCs w:val="18"/>
          <w:rtl w:val="0"/>
        </w:rPr>
        <w:t xml:space="preserve">Berichtigung</w:t>
      </w:r>
      <w:r w:rsidDel="00000000" w:rsidR="00000000" w:rsidRPr="00000000">
        <w:rPr>
          <w:sz w:val="18"/>
          <w:szCs w:val="18"/>
          <w:rtl w:val="0"/>
        </w:rPr>
        <w:t xml:space="preserve">, </w:t>
      </w:r>
      <w:r w:rsidDel="00000000" w:rsidR="00000000" w:rsidRPr="00000000">
        <w:rPr>
          <w:b w:val="1"/>
          <w:sz w:val="18"/>
          <w:szCs w:val="18"/>
          <w:rtl w:val="0"/>
        </w:rPr>
        <w:t xml:space="preserve">Löschung</w:t>
      </w:r>
      <w:r w:rsidDel="00000000" w:rsidR="00000000" w:rsidRPr="00000000">
        <w:rPr>
          <w:sz w:val="18"/>
          <w:szCs w:val="18"/>
          <w:rtl w:val="0"/>
        </w:rPr>
        <w:t xml:space="preserve"> oder </w:t>
      </w:r>
      <w:r w:rsidDel="00000000" w:rsidR="00000000" w:rsidRPr="00000000">
        <w:rPr>
          <w:b w:val="1"/>
          <w:sz w:val="18"/>
          <w:szCs w:val="18"/>
          <w:rtl w:val="0"/>
        </w:rPr>
        <w:t xml:space="preserve">Einschränkung</w:t>
      </w:r>
      <w:r w:rsidDel="00000000" w:rsidR="00000000" w:rsidRPr="00000000">
        <w:rPr>
          <w:sz w:val="18"/>
          <w:szCs w:val="18"/>
          <w:rtl w:val="0"/>
        </w:rPr>
        <w:t xml:space="preserve">, ein </w:t>
      </w:r>
      <w:r w:rsidDel="00000000" w:rsidR="00000000" w:rsidRPr="00000000">
        <w:rPr>
          <w:b w:val="1"/>
          <w:sz w:val="18"/>
          <w:szCs w:val="18"/>
          <w:rtl w:val="0"/>
        </w:rPr>
        <w:t xml:space="preserve">Widerspruchsrecht</w:t>
      </w:r>
      <w:r w:rsidDel="00000000" w:rsidR="00000000" w:rsidRPr="00000000">
        <w:rPr>
          <w:sz w:val="18"/>
          <w:szCs w:val="18"/>
          <w:rtl w:val="0"/>
        </w:rPr>
        <w:t xml:space="preserve"> gegen die Verarbeitung und ein Recht auf </w:t>
      </w:r>
      <w:r w:rsidDel="00000000" w:rsidR="00000000" w:rsidRPr="00000000">
        <w:rPr>
          <w:b w:val="1"/>
          <w:sz w:val="18"/>
          <w:szCs w:val="18"/>
          <w:rtl w:val="0"/>
        </w:rPr>
        <w:t xml:space="preserve">Datenübertragbarkeit</w:t>
      </w:r>
      <w:r w:rsidDel="00000000" w:rsidR="00000000" w:rsidRPr="00000000">
        <w:rPr>
          <w:sz w:val="18"/>
          <w:szCs w:val="18"/>
          <w:rtl w:val="0"/>
        </w:rPr>
        <w:t xml:space="preserve">. Zudem steht Ihnen ein </w:t>
      </w:r>
      <w:r w:rsidDel="00000000" w:rsidR="00000000" w:rsidRPr="00000000">
        <w:rPr>
          <w:b w:val="1"/>
          <w:sz w:val="18"/>
          <w:szCs w:val="18"/>
          <w:rtl w:val="0"/>
        </w:rPr>
        <w:t xml:space="preserve">Beschwerderecht</w:t>
      </w:r>
      <w:r w:rsidDel="00000000" w:rsidR="00000000" w:rsidRPr="00000000">
        <w:rPr>
          <w:sz w:val="18"/>
          <w:szCs w:val="18"/>
          <w:rtl w:val="0"/>
        </w:rPr>
        <w:t xml:space="preserve"> bei der Datenschutzaufsichtsbehörde, der Landesbeauftragten für den Datenschutz und die Informationsfreiheit Nordrhein Westfalen zu.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C">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line="240" w:lineRule="auto"/>
        <w:rPr>
          <w:sz w:val="18"/>
          <w:szCs w:val="18"/>
        </w:rPr>
      </w:pPr>
      <w:r w:rsidDel="00000000" w:rsidR="00000000" w:rsidRPr="00000000">
        <w:rPr>
          <w:sz w:val="18"/>
          <w:szCs w:val="18"/>
          <w:rtl w:val="0"/>
        </w:rPr>
        <w:t xml:space="preserve">  [Ort, Datum]                                                                       [Unterschrift Schüler]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[Ort, Datum]                                                                      [Unterschrift Erziehungsberechtigte bei Schülern</w:t>
        <w:br w:type="textWrapping"/>
        <w:tab/>
        <w:tab/>
        <w:tab/>
        <w:tab/>
        <w:tab/>
        <w:tab/>
        <w:t xml:space="preserve">      vor Vollendung des 16. Lebensjahres]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44">
      <w:pPr>
        <w:widowControl w:val="0"/>
        <w:rPr>
          <w:sz w:val="28"/>
          <w:szCs w:val="28"/>
        </w:rPr>
      </w:pPr>
      <w:r w:rsidDel="00000000" w:rsidR="00000000" w:rsidRPr="00000000">
        <w:rPr>
          <w:rFonts w:ascii="Arial Unicode MS" w:cs="Arial Unicode MS" w:eastAsia="Arial Unicode MS" w:hAnsi="Arial Unicode MS"/>
          <w:sz w:val="28"/>
          <w:szCs w:val="28"/>
          <w:rtl w:val="0"/>
        </w:rPr>
        <w:t xml:space="preserve">✄ ---------------------------------------------------------------------------------------------</w:t>
      </w:r>
    </w:p>
    <w:p w:rsidR="00000000" w:rsidDel="00000000" w:rsidP="00000000" w:rsidRDefault="00000000" w:rsidRPr="00000000" w14:paraId="00000045">
      <w:pPr>
        <w:widowControl w:val="0"/>
        <w:rPr>
          <w:sz w:val="20"/>
          <w:szCs w:val="20"/>
        </w:rPr>
      </w:pPr>
      <w:r w:rsidDel="00000000" w:rsidR="00000000" w:rsidRPr="00000000">
        <w:rPr>
          <w:rtl w:val="0"/>
        </w:rPr>
      </w:r>
    </w:p>
    <w:p w:rsidR="00000000" w:rsidDel="00000000" w:rsidP="00000000" w:rsidRDefault="00000000" w:rsidRPr="00000000" w14:paraId="00000046">
      <w:pPr>
        <w:pStyle w:val="Heading3"/>
        <w:widowControl w:val="0"/>
        <w:rPr/>
      </w:pPr>
      <w:bookmarkStart w:colFirst="0" w:colLast="0" w:name="_lu1emprkudi" w:id="10"/>
      <w:bookmarkEnd w:id="10"/>
      <w:r w:rsidDel="00000000" w:rsidR="00000000" w:rsidRPr="00000000">
        <w:rPr>
          <w:rtl w:val="0"/>
        </w:rPr>
        <w:t xml:space="preserve">Erläuterungen &amp; Hinweise zur Nutzung</w:t>
      </w:r>
    </w:p>
    <w:p w:rsidR="00000000" w:rsidDel="00000000" w:rsidP="00000000" w:rsidRDefault="00000000" w:rsidRPr="00000000" w14:paraId="00000047">
      <w:pPr>
        <w:pStyle w:val="Heading5"/>
        <w:rPr/>
      </w:pPr>
      <w:bookmarkStart w:colFirst="0" w:colLast="0" w:name="_qo264yhfg4ek" w:id="11"/>
      <w:bookmarkEnd w:id="11"/>
      <w:r w:rsidDel="00000000" w:rsidR="00000000" w:rsidRPr="00000000">
        <w:rPr>
          <w:rtl w:val="0"/>
        </w:rPr>
        <w:t xml:space="preserve">Erforderliche Anpassungen</w:t>
      </w:r>
    </w:p>
    <w:p w:rsidR="00000000" w:rsidDel="00000000" w:rsidP="00000000" w:rsidRDefault="00000000" w:rsidRPr="00000000" w14:paraId="00000048">
      <w:pPr>
        <w:rPr/>
      </w:pPr>
      <w:r w:rsidDel="00000000" w:rsidR="00000000" w:rsidRPr="00000000">
        <w:rPr>
          <w:rtl w:val="0"/>
        </w:rPr>
        <w:t xml:space="preserve">Diese Einwilligung ist auf NRW ausgelegt und müsste bezüglich der angegebenen Aufsichtsbehörde (oberhalb der Unterschriftenfelder) abgeändert werden, wenn sie in einem anderen Bundesland genutzt werden soll.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Da es sich um ein Angebot für Schüler handelt, die kein oder nur wenig Deutsch können, sollte man die Informationen zur Datenverarbeitung und die eigentliche Einwilligung in die Muttersprache des Schülers oder eine Sprache, die er/ sie gut versteht, übersetzen. Dazu könnte man z.B. Tool wie Google Translate nutzen oder </w:t>
      </w:r>
      <w:hyperlink r:id="rId8">
        <w:r w:rsidDel="00000000" w:rsidR="00000000" w:rsidRPr="00000000">
          <w:rPr>
            <w:color w:val="1155cc"/>
            <w:u w:val="single"/>
            <w:rtl w:val="0"/>
          </w:rPr>
          <w:t xml:space="preserve">https://www.deepl.com/translator</w:t>
        </w:r>
      </w:hyperlink>
      <w:r w:rsidDel="00000000" w:rsidR="00000000" w:rsidRPr="00000000">
        <w:rPr>
          <w:rtl w:val="0"/>
        </w:rPr>
        <w:t xml:space="preserve">. Deepl.com erlaubt es, das komplette Dokument zur Übersetzung hochzuladen. Google Docs erlaubt ebenfalls eine Übersetzung von kompletten Dokumenten.</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pgMar w:bottom="964" w:top="964" w:left="1134" w:right="1134" w:header="301"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 0</w:t>
    </w:r>
    <w:r w:rsidDel="00000000" w:rsidR="00000000" w:rsidRPr="00000000">
      <w:rPr>
        <w:sz w:val="16"/>
        <w:szCs w:val="16"/>
        <w:rtl w:val="0"/>
      </w:rPr>
      <w:t xml:space="preserve">9</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/201</w:t>
    </w:r>
    <w:r w:rsidDel="00000000" w:rsidR="00000000" w:rsidRPr="00000000">
      <w:rPr>
        <w:sz w:val="16"/>
        <w:szCs w:val="16"/>
        <w:rtl w:val="0"/>
      </w:rPr>
      <w:t xml:space="preserve">9</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16"/>
        <w:szCs w:val="16"/>
        <w:rtl w:val="0"/>
      </w:rPr>
      <w:t xml:space="preserve">v.1.0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b w:val="1"/>
        <w:sz w:val="24"/>
        <w:szCs w:val="24"/>
      </w:rPr>
    </w:pPr>
    <w:r w:rsidDel="00000000" w:rsidR="00000000" w:rsidRPr="00000000">
      <w:rPr>
        <w:b w:val="1"/>
        <w:sz w:val="24"/>
        <w:szCs w:val="24"/>
        <w:rtl w:val="0"/>
      </w:rPr>
      <w:t xml:space="preserve">Datenschutzrechtliche Einwilligungserklärung</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pPr>
    <w:r w:rsidDel="00000000" w:rsidR="00000000" w:rsidRPr="00000000">
      <w:rPr>
        <w:rtl w:val="0"/>
      </w:rPr>
      <w:t xml:space="preserve">in die Erhebung und Verarbeitung von personenbezogenen Daten zur Nutzung des DeutschFuchs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center"/>
      <w:rPr>
        <w:b w:val="1"/>
        <w:sz w:val="24"/>
        <w:szCs w:val="24"/>
      </w:rPr>
    </w:pPr>
    <w:r w:rsidDel="00000000" w:rsidR="00000000" w:rsidRPr="00000000">
      <w:rPr>
        <w:b w:val="1"/>
        <w:sz w:val="24"/>
        <w:szCs w:val="24"/>
        <w:rtl w:val="0"/>
      </w:rPr>
      <w:t xml:space="preserve">Datenschutzrechtliche Informationen nach Art. 12 DS-GVO</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1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eutschfuchs.de/" TargetMode="External"/><Relationship Id="rId7" Type="http://schemas.openxmlformats.org/officeDocument/2006/relationships/hyperlink" Target="https://deutschfuchs.de/" TargetMode="External"/><Relationship Id="rId8" Type="http://schemas.openxmlformats.org/officeDocument/2006/relationships/hyperlink" Target="https://www.deepl.com/trans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