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Datenschutzrechtliche Einwilligungserklärung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 die Veröffentlichung von personenbezogenen Daten</w:t>
      </w:r>
      <w:r w:rsidDel="00000000" w:rsidR="00000000" w:rsidRPr="00000000">
        <w:rPr>
          <w:rFonts w:ascii="Arial" w:cs="Arial" w:eastAsia="Arial" w:hAnsi="Arial"/>
          <w:b w:val="1"/>
          <w:sz w:val="24"/>
          <w:szCs w:val="24"/>
          <w:rtl w:val="0"/>
        </w:rPr>
        <w:t xml:space="preserve"> und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Fotos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von Schülerinnen und Schülern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[Schulname, Ort]</w:t>
      </w:r>
      <w:r w:rsidDel="00000000" w:rsidR="00000000" w:rsidRPr="00000000">
        <w:rPr>
          <w:rtl w:val="0"/>
        </w:rPr>
      </w:r>
    </w:p>
    <w:p w:rsidR="00000000" w:rsidDel="00000000" w:rsidP="00000000" w:rsidRDefault="00000000" w:rsidRPr="00000000" w14:paraId="00000003">
      <w:pPr>
        <w:ind w:firstLine="708"/>
        <w:contextualSpacing w:val="0"/>
        <w:jc w:val="center"/>
        <w:rPr>
          <w:rFonts w:ascii="Arial" w:cs="Arial" w:eastAsia="Arial" w:hAnsi="Arial"/>
          <w:i w:val="1"/>
        </w:rPr>
      </w:pPr>
      <w:r w:rsidDel="00000000" w:rsidR="00000000" w:rsidRPr="00000000">
        <w:rPr>
          <w:rtl w:val="0"/>
        </w:rPr>
      </w:r>
    </w:p>
    <w:tbl>
      <w:tblPr>
        <w:tblStyle w:val="Table1"/>
        <w:tblW w:w="96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5"/>
        <w:gridCol w:w="4819.5"/>
        <w:tblGridChange w:id="0">
          <w:tblGrid>
            <w:gridCol w:w="4819.5"/>
            <w:gridCol w:w="4819.5"/>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5">
            <w:pPr>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7">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i w:val="1"/>
              </w:rPr>
            </w:pPr>
            <w:r w:rsidDel="00000000" w:rsidR="00000000" w:rsidRPr="00000000">
              <w:rPr>
                <w:rtl w:val="0"/>
              </w:rPr>
            </w:r>
          </w:p>
        </w:tc>
      </w:tr>
    </w:tbl>
    <w:p w:rsidR="00000000" w:rsidDel="00000000" w:rsidP="00000000" w:rsidRDefault="00000000" w:rsidRPr="00000000" w14:paraId="0000000D">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Sehr geehrte Erziehungsberechtigte,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liebe Schülerinnen und Schüler,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aus Anlass der Entlassung aus der Schule möchten wir personenbezogenen Informationen einer größeren Öffentlichkeit zugänglich machen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Dies geht nur, wenn hierfür eine Einwilligung vorliegt.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Hierzu möchten wir im Folgenden Ihre / Eure Einwilligung einholen.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ab/>
        <w:tab/>
        <w:tab/>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Schulleiterin / Schulleiter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bl>
      <w:tblPr>
        <w:tblStyle w:val="Table2"/>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Veröffentlichung von personenbezogenen Daten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zur Entlassung aus der Schule möchten wir eine größere Öffentlichkeit informieren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auch personenbezogen</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Wir beabsichtigen daher, </w:t>
      </w:r>
      <w:r w:rsidDel="00000000" w:rsidR="00000000" w:rsidRPr="00000000">
        <w:rPr>
          <w:rFonts w:ascii="Arial" w:cs="Arial" w:eastAsia="Arial" w:hAnsi="Arial"/>
          <w:sz w:val="18"/>
          <w:szCs w:val="18"/>
          <w:rtl w:val="0"/>
        </w:rPr>
        <w:t xml:space="preserve">im Rahmen der Entlassfeier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entstehende Fotos zu veröffentlichen. Klassenfotos, Jahrgangsfotos und Gruppenfotos </w:t>
      </w:r>
      <w:r w:rsidDel="00000000" w:rsidR="00000000" w:rsidRPr="00000000">
        <w:rPr>
          <w:rFonts w:ascii="Arial" w:cs="Arial" w:eastAsia="Arial" w:hAnsi="Arial"/>
          <w:sz w:val="18"/>
          <w:szCs w:val="18"/>
          <w:rtl w:val="0"/>
        </w:rPr>
        <w:t xml:space="preserve">sollen mit alphabetischen Namenslisten (Vor- und Nachname) veröffentlicht werden.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Hiermit willige ich / willigen wir in die Veröffentlichung der vorgenannten personenbezogenen Daten einschließlich Fotos der oben bezeichneten Person in folgenden Medien ein: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Bitte ankreuzen!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Jahresbericht der Schule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Örtliche Tagespresse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World Wide Web (Internet) unter der Homepage der Schule www.</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     .de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Siehe hierzu den Hinweis unten!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Fotos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Personenbezogene Daten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 Rechteeinräumung an den Fotos erfolgt ohne Vergütung und umfasst auch das Recht zur Bearbeitung, soweit die Bearbeitung nicht entstellend ist..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Diese Einwilligung kann für die Zukunft jederzeit widerrufen werden. Dabei kann der Widerruf auch nur auf einen Teil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w:t>
      </w:r>
      <w:r w:rsidDel="00000000" w:rsidR="00000000" w:rsidRPr="00000000">
        <w:rPr>
          <w:rFonts w:ascii="Arial" w:cs="Arial" w:eastAsia="Arial" w:hAnsi="Arial"/>
          <w:sz w:val="18"/>
          <w:szCs w:val="18"/>
          <w:rtl w:val="0"/>
        </w:rPr>
        <w:t xml:space="preserve">Namensangaben werden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unverzüglich aus den entsprechenden Internet-Angeboten gelöscht. Bei Gruppenfotos muss bezüglich einer Löschung eine Abwägung getroffen werden, da durch eine </w:t>
      </w:r>
      <w:r w:rsidDel="00000000" w:rsidR="00000000" w:rsidRPr="00000000">
        <w:rPr>
          <w:rFonts w:ascii="Arial" w:cs="Arial" w:eastAsia="Arial" w:hAnsi="Arial"/>
          <w:sz w:val="18"/>
          <w:szCs w:val="18"/>
          <w:rtl w:val="0"/>
        </w:rPr>
        <w:t xml:space="preserve">Löschung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auch die Rechte Dritter betroffen sind. </w:t>
      </w:r>
      <w:r w:rsidDel="00000000" w:rsidR="00000000" w:rsidRPr="00000000">
        <w:rPr>
          <w:rFonts w:ascii="Arial" w:cs="Arial" w:eastAsia="Arial" w:hAnsi="Arial"/>
          <w:sz w:val="18"/>
          <w:szCs w:val="18"/>
          <w:rtl w:val="0"/>
        </w:rPr>
        <w:t xml:space="preserve">Soweit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technisch möglich, </w:t>
      </w:r>
      <w:r w:rsidDel="00000000" w:rsidR="00000000" w:rsidRPr="00000000">
        <w:rPr>
          <w:rFonts w:ascii="Arial" w:cs="Arial" w:eastAsia="Arial" w:hAnsi="Arial"/>
          <w:sz w:val="18"/>
          <w:szCs w:val="18"/>
          <w:rtl w:val="0"/>
        </w:rPr>
        <w:t xml:space="preserve">wird dem Wunsch auf Löschung durch eine Unkenntlichmachung im Foto (z.B. durch Verpixelung) entsprochen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ie Einwilligung gilt, soweit sie nicht widerrufen wird, </w:t>
      </w:r>
      <w:r w:rsidDel="00000000" w:rsidR="00000000" w:rsidRPr="00000000">
        <w:rPr>
          <w:rFonts w:ascii="Arial" w:cs="Arial" w:eastAsia="Arial" w:hAnsi="Arial"/>
          <w:sz w:val="18"/>
          <w:szCs w:val="18"/>
          <w:rtl w:val="0"/>
        </w:rPr>
        <w:t xml:space="preserve">zeitlich unbegrenzt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Die Einwilligung ist freiwillig. Aus der Nichterteilung oder dem Widerruf der Einwilligung entstehen keine Nachteile.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Gegenüber der Schule besteht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Auskunft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über Ihre personenbezogenen Daten, ferner haben Sie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Widerspruchsrecht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gegen die Verarbeitung und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Zudem steht Ihnen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Beschwerderecht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bei der Datenschutzaufsichtsbehörde, de</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sz w:val="18"/>
          <w:szCs w:val="18"/>
          <w:rtl w:val="0"/>
        </w:rPr>
        <w:t xml:space="preserve">Nordrhein Westfalen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
          <w:szCs w:val="2"/>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Veröffentlichungen im Internet / Datenschutzrechtlicher Hinweis: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tbl>
      <w:tblPr>
        <w:tblStyle w:val="Table3"/>
        <w:tblW w:w="9072.0" w:type="dxa"/>
        <w:jc w:val="left"/>
        <w:tblInd w:w="108.0" w:type="pc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200" w:hRule="atLeast"/>
        </w:trPr>
        <w:tc>
          <w:tcPr>
            <w:gridSpan w:val="3"/>
            <w:tcBorders>
              <w:top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[Ort, Datum]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sz w:val="16"/>
                <w:szCs w:val="16"/>
              </w:rPr>
            </w:pPr>
            <w:r w:rsidDel="00000000" w:rsidR="00000000" w:rsidRPr="00000000">
              <w:rPr>
                <w:rtl w:val="0"/>
              </w:rPr>
            </w:r>
          </w:p>
        </w:tc>
      </w:tr>
      <w:tr>
        <w:trPr>
          <w:trHeight w:val="240" w:hRule="atLeast"/>
        </w:trPr>
        <w:tc>
          <w:tcPr>
            <w:tcBorders>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und</w:t>
            </w: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220" w:hRule="atLeast"/>
        </w:trPr>
        <w:tc>
          <w:tcPr>
            <w:tcBorders>
              <w:top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[Unterschrift des / der Erziehungsberechtigten]</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[ab dem 1</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Geburtstag: Unterschrift Schülerin / Schüler]</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pgMar w:bottom="964" w:top="964" w:left="1134" w:right="1134"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Stand: 08/2018</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